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29" w:rsidRDefault="00A36829" w:rsidP="00A36829">
      <w:pPr>
        <w:ind w:left="4956" w:firstLine="708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ЗАТВЕРДЖУЮ</w:t>
      </w:r>
    </w:p>
    <w:p w:rsidR="00A36829" w:rsidRPr="003E1309" w:rsidRDefault="00A36829" w:rsidP="00A36829">
      <w:pPr>
        <w:shd w:val="clear" w:color="auto" w:fill="FFFFFF"/>
        <w:ind w:left="5670" w:right="11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3E1309">
        <w:rPr>
          <w:rFonts w:ascii="Times New Roman" w:hAnsi="Times New Roman"/>
          <w:color w:val="000000"/>
          <w:sz w:val="26"/>
          <w:szCs w:val="26"/>
          <w:lang w:val="uk-UA"/>
        </w:rPr>
        <w:t>Перший заступник голови районної державної адміністрації</w:t>
      </w:r>
    </w:p>
    <w:p w:rsidR="00A36829" w:rsidRPr="003E1309" w:rsidRDefault="00A36829" w:rsidP="00A36829">
      <w:pPr>
        <w:pBdr>
          <w:bottom w:val="single" w:sz="8" w:space="2" w:color="000000"/>
        </w:pBdr>
        <w:shd w:val="clear" w:color="auto" w:fill="FFFFFF"/>
        <w:ind w:left="5670" w:right="11"/>
        <w:jc w:val="both"/>
        <w:rPr>
          <w:rFonts w:ascii="Times New Roman" w:hAnsi="Times New Roman"/>
          <w:color w:val="000000"/>
          <w:sz w:val="26"/>
          <w:szCs w:val="26"/>
          <w:u w:val="single"/>
          <w:lang w:val="uk-UA"/>
        </w:rPr>
      </w:pPr>
      <w:r w:rsidRPr="003E1309">
        <w:rPr>
          <w:rFonts w:ascii="Times New Roman" w:hAnsi="Times New Roman"/>
          <w:color w:val="000000"/>
          <w:sz w:val="26"/>
          <w:szCs w:val="26"/>
          <w:u w:val="single"/>
          <w:lang w:val="uk-UA"/>
        </w:rPr>
        <w:t xml:space="preserve">              </w:t>
      </w:r>
      <w:r>
        <w:rPr>
          <w:rFonts w:ascii="Times New Roman" w:hAnsi="Times New Roman"/>
          <w:color w:val="000000"/>
          <w:sz w:val="26"/>
          <w:szCs w:val="26"/>
          <w:u w:val="single"/>
          <w:lang w:val="uk-UA"/>
        </w:rPr>
        <w:t xml:space="preserve">                             О.М,</w:t>
      </w:r>
      <w:proofErr w:type="spellStart"/>
      <w:r>
        <w:rPr>
          <w:rFonts w:ascii="Times New Roman" w:hAnsi="Times New Roman"/>
          <w:color w:val="000000"/>
          <w:sz w:val="26"/>
          <w:szCs w:val="26"/>
          <w:u w:val="single"/>
          <w:lang w:val="uk-UA"/>
        </w:rPr>
        <w:t>Мандра</w:t>
      </w:r>
      <w:proofErr w:type="spellEnd"/>
      <w:r w:rsidRPr="003E1309">
        <w:rPr>
          <w:rFonts w:ascii="Times New Roman" w:hAnsi="Times New Roman"/>
          <w:color w:val="000000"/>
          <w:sz w:val="26"/>
          <w:szCs w:val="26"/>
          <w:u w:val="single"/>
          <w:lang w:val="uk-UA"/>
        </w:rPr>
        <w:t xml:space="preserve">                                 </w:t>
      </w:r>
    </w:p>
    <w:p w:rsidR="00A36829" w:rsidRPr="003E1309" w:rsidRDefault="00A36829" w:rsidP="00A36829">
      <w:pPr>
        <w:pBdr>
          <w:bottom w:val="single" w:sz="8" w:space="2" w:color="000000"/>
        </w:pBdr>
        <w:shd w:val="clear" w:color="auto" w:fill="FFFFFF"/>
        <w:ind w:left="5670" w:right="11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36829" w:rsidRPr="00897F50" w:rsidRDefault="00A36829" w:rsidP="00A36829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897F50">
        <w:rPr>
          <w:rFonts w:ascii="Times New Roman" w:hAnsi="Times New Roman"/>
          <w:b/>
          <w:bCs/>
          <w:sz w:val="26"/>
          <w:szCs w:val="26"/>
          <w:lang w:val="uk-UA"/>
        </w:rPr>
        <w:t xml:space="preserve"> Технологічна картка </w:t>
      </w:r>
      <w:r w:rsidRPr="00897F50">
        <w:rPr>
          <w:rFonts w:ascii="Times New Roman" w:hAnsi="Times New Roman"/>
          <w:b/>
          <w:sz w:val="26"/>
          <w:szCs w:val="26"/>
          <w:lang w:val="uk-UA"/>
        </w:rPr>
        <w:t>адміністративної послуги №</w:t>
      </w:r>
    </w:p>
    <w:p w:rsidR="00A36829" w:rsidRPr="00897F50" w:rsidRDefault="00A36829" w:rsidP="00A36829">
      <w:pPr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  <w:u w:val="single"/>
        </w:rPr>
        <w:t>видача</w:t>
      </w:r>
      <w:proofErr w:type="spellEnd"/>
      <w:r w:rsidRPr="00897F50">
        <w:rPr>
          <w:rFonts w:ascii="Times New Roman" w:hAnsi="Times New Roman"/>
          <w:b/>
          <w:bCs/>
          <w:sz w:val="26"/>
          <w:szCs w:val="26"/>
          <w:u w:val="single"/>
        </w:rPr>
        <w:t xml:space="preserve"> паспорт</w:t>
      </w: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а </w:t>
      </w:r>
      <w:proofErr w:type="spellStart"/>
      <w:r>
        <w:rPr>
          <w:rFonts w:ascii="Times New Roman" w:hAnsi="Times New Roman"/>
          <w:b/>
          <w:bCs/>
          <w:sz w:val="26"/>
          <w:szCs w:val="26"/>
          <w:u w:val="single"/>
        </w:rPr>
        <w:t>прив’язки</w:t>
      </w:r>
      <w:proofErr w:type="spellEnd"/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r w:rsidRPr="00897F50"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897F50">
        <w:rPr>
          <w:rFonts w:ascii="Times New Roman" w:hAnsi="Times New Roman"/>
          <w:b/>
          <w:bCs/>
          <w:sz w:val="26"/>
          <w:szCs w:val="26"/>
          <w:u w:val="single"/>
        </w:rPr>
        <w:t>тимчасової</w:t>
      </w:r>
      <w:proofErr w:type="spellEnd"/>
      <w:r w:rsidRPr="00897F50"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897F50">
        <w:rPr>
          <w:rFonts w:ascii="Times New Roman" w:hAnsi="Times New Roman"/>
          <w:b/>
          <w:bCs/>
          <w:sz w:val="26"/>
          <w:szCs w:val="26"/>
          <w:u w:val="single"/>
        </w:rPr>
        <w:t>споруди</w:t>
      </w:r>
      <w:proofErr w:type="spellEnd"/>
      <w:r w:rsidRPr="00897F50">
        <w:rPr>
          <w:rFonts w:ascii="Times New Roman" w:hAnsi="Times New Roman"/>
          <w:b/>
          <w:bCs/>
          <w:sz w:val="26"/>
          <w:szCs w:val="26"/>
          <w:u w:val="single"/>
        </w:rPr>
        <w:t xml:space="preserve"> для </w:t>
      </w:r>
      <w:proofErr w:type="spellStart"/>
      <w:r w:rsidRPr="00897F50">
        <w:rPr>
          <w:rFonts w:ascii="Times New Roman" w:hAnsi="Times New Roman"/>
          <w:b/>
          <w:bCs/>
          <w:sz w:val="26"/>
          <w:szCs w:val="26"/>
          <w:u w:val="single"/>
        </w:rPr>
        <w:t>провадження</w:t>
      </w:r>
      <w:proofErr w:type="spellEnd"/>
      <w:r w:rsidRPr="00897F50"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proofErr w:type="spellStart"/>
      <w:proofErr w:type="gramStart"/>
      <w:r w:rsidRPr="00897F50">
        <w:rPr>
          <w:rFonts w:ascii="Times New Roman" w:hAnsi="Times New Roman"/>
          <w:b/>
          <w:bCs/>
          <w:sz w:val="26"/>
          <w:szCs w:val="26"/>
          <w:u w:val="single"/>
        </w:rPr>
        <w:t>п</w:t>
      </w:r>
      <w:proofErr w:type="gramEnd"/>
      <w:r w:rsidRPr="00897F50">
        <w:rPr>
          <w:rFonts w:ascii="Times New Roman" w:hAnsi="Times New Roman"/>
          <w:b/>
          <w:bCs/>
          <w:sz w:val="26"/>
          <w:szCs w:val="26"/>
          <w:u w:val="single"/>
        </w:rPr>
        <w:t>ідприємницької</w:t>
      </w:r>
      <w:proofErr w:type="spellEnd"/>
      <w:r w:rsidRPr="00897F50"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897F50">
        <w:rPr>
          <w:rFonts w:ascii="Times New Roman" w:hAnsi="Times New Roman"/>
          <w:b/>
          <w:bCs/>
          <w:sz w:val="26"/>
          <w:szCs w:val="26"/>
          <w:u w:val="single"/>
        </w:rPr>
        <w:t>діяльності</w:t>
      </w:r>
      <w:proofErr w:type="spellEnd"/>
    </w:p>
    <w:p w:rsidR="00A36829" w:rsidRDefault="00A36829" w:rsidP="00A36829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назва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адміністративної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послуги</w:t>
      </w:r>
      <w:proofErr w:type="spellEnd"/>
      <w:r>
        <w:rPr>
          <w:rFonts w:ascii="Times New Roman" w:hAnsi="Times New Roman"/>
          <w:sz w:val="20"/>
          <w:szCs w:val="20"/>
        </w:rPr>
        <w:t xml:space="preserve">) </w:t>
      </w:r>
    </w:p>
    <w:p w:rsidR="00A36829" w:rsidRPr="003E1309" w:rsidRDefault="00A36829" w:rsidP="00A36829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val="uk-UA"/>
        </w:rPr>
      </w:pPr>
      <w:r>
        <w:rPr>
          <w:rFonts w:ascii="Times New Roman" w:hAnsi="Times New Roman"/>
          <w:sz w:val="26"/>
          <w:szCs w:val="26"/>
          <w:u w:val="single"/>
          <w:lang w:val="uk-UA"/>
        </w:rPr>
        <w:t xml:space="preserve">Відділ житлово-комунального господарства, містобудування, </w:t>
      </w:r>
      <w:r w:rsidRPr="003E1309">
        <w:rPr>
          <w:rFonts w:ascii="Times New Roman" w:hAnsi="Times New Roman"/>
          <w:sz w:val="26"/>
          <w:szCs w:val="26"/>
          <w:u w:val="single"/>
          <w:lang w:val="uk-UA"/>
        </w:rPr>
        <w:t xml:space="preserve"> архітектури</w:t>
      </w:r>
      <w:r>
        <w:rPr>
          <w:rFonts w:ascii="Times New Roman" w:hAnsi="Times New Roman"/>
          <w:sz w:val="26"/>
          <w:szCs w:val="26"/>
          <w:u w:val="single"/>
          <w:lang w:val="uk-UA"/>
        </w:rPr>
        <w:t xml:space="preserve"> та з питань надзвичайних ситуацій </w:t>
      </w:r>
      <w:r w:rsidRPr="003E1309">
        <w:rPr>
          <w:rFonts w:ascii="Times New Roman" w:hAnsi="Times New Roman"/>
          <w:sz w:val="26"/>
          <w:szCs w:val="26"/>
          <w:u w:val="single"/>
          <w:lang w:val="uk-UA"/>
        </w:rPr>
        <w:t xml:space="preserve"> районної державної адміністрації </w:t>
      </w:r>
    </w:p>
    <w:p w:rsidR="00A36829" w:rsidRDefault="00A36829" w:rsidP="00A36829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найменування</w:t>
      </w:r>
      <w:proofErr w:type="spellEnd"/>
      <w:r>
        <w:rPr>
          <w:rFonts w:ascii="Times New Roman" w:hAnsi="Times New Roman"/>
          <w:sz w:val="20"/>
          <w:szCs w:val="20"/>
        </w:rPr>
        <w:t xml:space="preserve"> структурного </w:t>
      </w:r>
      <w:proofErr w:type="spellStart"/>
      <w:r>
        <w:rPr>
          <w:rFonts w:ascii="Times New Roman" w:hAnsi="Times New Roman"/>
          <w:sz w:val="20"/>
          <w:szCs w:val="20"/>
        </w:rPr>
        <w:t>відділу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що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надає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адміністративну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послугу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3647"/>
        <w:gridCol w:w="1771"/>
        <w:gridCol w:w="465"/>
        <w:gridCol w:w="465"/>
        <w:gridCol w:w="375"/>
        <w:gridCol w:w="345"/>
        <w:gridCol w:w="20"/>
        <w:gridCol w:w="2070"/>
        <w:gridCol w:w="56"/>
      </w:tblGrid>
      <w:tr w:rsidR="00A36829" w:rsidTr="00194EFE">
        <w:trPr>
          <w:gridAfter w:val="1"/>
          <w:wAfter w:w="56" w:type="dxa"/>
          <w:trHeight w:val="50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829" w:rsidRDefault="00A36829" w:rsidP="00194EFE">
            <w:pPr>
              <w:snapToGrid w:val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3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829" w:rsidRDefault="00A36829" w:rsidP="00194EF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Етапи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надання адміністративної послуги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829" w:rsidRDefault="00A36829" w:rsidP="00194EFE">
            <w:pPr>
              <w:snapToGrid w:val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Відповідальні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посадові особи </w:t>
            </w:r>
          </w:p>
          <w:p w:rsidR="00A36829" w:rsidRDefault="00A36829" w:rsidP="00194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829" w:rsidRDefault="00A36829" w:rsidP="00194EFE">
            <w:pPr>
              <w:snapToGrid w:val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      Дія</w:t>
            </w:r>
          </w:p>
          <w:p w:rsidR="00A36829" w:rsidRDefault="00A36829" w:rsidP="00194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829" w:rsidRDefault="00A36829" w:rsidP="00194EF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Термін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виконання </w:t>
            </w:r>
          </w:p>
        </w:tc>
      </w:tr>
      <w:tr w:rsidR="00A36829" w:rsidTr="00194EFE">
        <w:trPr>
          <w:gridAfter w:val="1"/>
          <w:wAfter w:w="56" w:type="dxa"/>
          <w:trHeight w:val="121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829" w:rsidRDefault="00A36829" w:rsidP="00194EF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829" w:rsidRDefault="00A36829" w:rsidP="00194EF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829" w:rsidRDefault="00A36829" w:rsidP="00194EF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829" w:rsidRDefault="00A36829" w:rsidP="00194EF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A36829" w:rsidRDefault="00A36829" w:rsidP="00194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A36829" w:rsidRDefault="00A36829" w:rsidP="00194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829" w:rsidRDefault="00A36829" w:rsidP="00194EF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A36829" w:rsidRDefault="00A36829" w:rsidP="00194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829" w:rsidRDefault="00A36829" w:rsidP="00194EF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A36829" w:rsidRDefault="00A36829" w:rsidP="00194EF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A36829" w:rsidRDefault="00A36829" w:rsidP="00194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829" w:rsidRDefault="00A36829" w:rsidP="00194EF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A36829" w:rsidRDefault="00A36829" w:rsidP="00194EF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0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829" w:rsidRDefault="00A36829" w:rsidP="00194EF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829" w:rsidTr="00194EFE">
        <w:trPr>
          <w:gridAfter w:val="1"/>
          <w:wAfter w:w="56" w:type="dxa"/>
          <w:trHeight w:val="36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829" w:rsidRDefault="00A36829" w:rsidP="00194EFE">
            <w:pPr>
              <w:snapToGrid w:val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829" w:rsidRDefault="00A36829" w:rsidP="00194EFE">
            <w:pPr>
              <w:snapToGrid w:val="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Реєстрація 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надходження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заяви</w:t>
            </w:r>
          </w:p>
          <w:p w:rsidR="00A36829" w:rsidRDefault="00A36829" w:rsidP="00194EF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Заява на відділ житлово-комунального господарства,  містобудування,  архітектури         та з питань надзвичайних ситуацій районної державної адміністрації</w:t>
            </w:r>
          </w:p>
          <w:p w:rsidR="00A36829" w:rsidRDefault="00A36829" w:rsidP="00194EF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заяві зазначаються: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прізвище, ім’я, по батькові заявника, його адреса та телефон (при наявності), . Заява обов’язково підписується заявником. </w:t>
            </w:r>
          </w:p>
          <w:p w:rsidR="00A36829" w:rsidRDefault="00A36829" w:rsidP="00194EF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заяви додаються наступні документи:</w:t>
            </w:r>
          </w:p>
          <w:p w:rsidR="00A36829" w:rsidRDefault="00A36829" w:rsidP="00194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засвідчена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установленому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порядку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документа про право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власності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земельною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ділянкою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6829" w:rsidRDefault="00A36829" w:rsidP="00194E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оформлення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паспорта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прив'язки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ТС</w:t>
            </w:r>
          </w:p>
          <w:p w:rsidR="00A36829" w:rsidRDefault="00A36829" w:rsidP="00194EF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0" w:name="o51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3) схема розміщення ТС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(додаток 1);</w:t>
            </w:r>
            <w:bookmarkStart w:id="1" w:name="o52"/>
            <w:bookmarkEnd w:id="1"/>
          </w:p>
          <w:p w:rsidR="00A36829" w:rsidRDefault="00A36829" w:rsidP="00194EF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4) ескізи фасадів ТС у кольорі       М 1:  50 (для стаціонарних ТС(додаток 1));</w:t>
            </w:r>
          </w:p>
          <w:p w:rsidR="00A36829" w:rsidRDefault="00A36829" w:rsidP="00194EF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" w:name="o53"/>
            <w:bookmarkEnd w:id="2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5) схема благоустрою прилеглої території;</w:t>
            </w:r>
            <w:bookmarkStart w:id="3" w:name="o54"/>
            <w:bookmarkEnd w:id="3"/>
          </w:p>
          <w:p w:rsidR="00A36829" w:rsidRDefault="00A36829" w:rsidP="00194EF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6) технічні умови щодо інженерного забезпечення          (за  наявності),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  <w:t xml:space="preserve">отримані  замовником                   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балансоутримувача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відповідних інженерних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  <w:t>мереж.</w:t>
            </w:r>
            <w:bookmarkStart w:id="4" w:name="o45"/>
            <w:bookmarkEnd w:id="4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829" w:rsidRDefault="00A36829" w:rsidP="00194EF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Адміністратор ЦНАП</w:t>
            </w:r>
          </w:p>
          <w:p w:rsidR="00A36829" w:rsidRDefault="00A36829" w:rsidP="00194EF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Головний спеціаліст відділу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житлово-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комунального господарства,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містобудува-ння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 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архітектури та з питань надзвичайних ситуацій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районної державної адміністрації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829" w:rsidRDefault="00A36829" w:rsidP="00194EFE">
            <w:pPr>
              <w:snapToGri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829" w:rsidRDefault="00A36829" w:rsidP="00194EFE">
            <w:pPr>
              <w:snapToGri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829" w:rsidRDefault="00A36829" w:rsidP="00194EF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829" w:rsidRDefault="00A36829" w:rsidP="00194EF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829" w:rsidRDefault="00A36829" w:rsidP="00194EF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день подання</w:t>
            </w:r>
          </w:p>
        </w:tc>
      </w:tr>
      <w:tr w:rsidR="00A36829" w:rsidTr="00194EFE">
        <w:trPr>
          <w:gridAfter w:val="1"/>
          <w:wAfter w:w="56" w:type="dxa"/>
          <w:trHeight w:val="4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829" w:rsidRDefault="00A36829" w:rsidP="00194EFE">
            <w:pPr>
              <w:snapToGrid w:val="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829" w:rsidRDefault="00A36829" w:rsidP="00194EF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Розгляд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іалів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поданих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одержувачем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829" w:rsidRDefault="00A36829" w:rsidP="00194EF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Головний спеціаліст відділу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житлово-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комунального господарства,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містобудува-ння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 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архітектури та з питань надзвичайних ситуацій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районної державної адміністрації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829" w:rsidRDefault="00A36829" w:rsidP="00194EF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829" w:rsidRDefault="00A36829" w:rsidP="00194EF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829" w:rsidRDefault="00A36829" w:rsidP="00194EF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829" w:rsidRDefault="00A36829" w:rsidP="00194EF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829" w:rsidRDefault="00A36829" w:rsidP="00194EF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робочому порядку</w:t>
            </w:r>
          </w:p>
        </w:tc>
      </w:tr>
      <w:tr w:rsidR="00A36829" w:rsidTr="00194EFE">
        <w:trPr>
          <w:gridAfter w:val="1"/>
          <w:wAfter w:w="56" w:type="dxa"/>
          <w:trHeight w:val="4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829" w:rsidRDefault="00A36829" w:rsidP="00194EF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829" w:rsidRDefault="00A36829" w:rsidP="00194EF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паспорту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прив’язки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тимсачової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споруди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надсилання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відмовою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видачу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паспорту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прив’язки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тимсачової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споруди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829" w:rsidRDefault="00A36829" w:rsidP="00194EF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Головний спеціаліст відділу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житлово-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комунального господарства,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містобудува-ння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 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архітектури та з питань надзвичайних ситуацій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районної державної адміністрації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829" w:rsidRDefault="00A36829" w:rsidP="00194EF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829" w:rsidRDefault="00A36829" w:rsidP="00194EF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829" w:rsidRDefault="00A36829" w:rsidP="00194EF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829" w:rsidRDefault="00A36829" w:rsidP="00194EF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829" w:rsidRDefault="00A36829" w:rsidP="00194EF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10-денний термін після надходження заяви</w:t>
            </w:r>
          </w:p>
        </w:tc>
      </w:tr>
      <w:tr w:rsidR="00A36829" w:rsidTr="00194EFE">
        <w:trPr>
          <w:trHeight w:val="288"/>
        </w:trPr>
        <w:tc>
          <w:tcPr>
            <w:tcW w:w="7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829" w:rsidRDefault="00A36829" w:rsidP="00194EF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829" w:rsidRDefault="00A36829" w:rsidP="00194EF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днів</w:t>
            </w:r>
            <w:proofErr w:type="spellEnd"/>
          </w:p>
        </w:tc>
      </w:tr>
      <w:tr w:rsidR="00A36829" w:rsidTr="00194EFE">
        <w:trPr>
          <w:trHeight w:val="351"/>
        </w:trPr>
        <w:tc>
          <w:tcPr>
            <w:tcW w:w="7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829" w:rsidRDefault="00A36829" w:rsidP="00194EF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передбачена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законодавством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829" w:rsidRDefault="00A36829" w:rsidP="00194EF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днів</w:t>
            </w:r>
            <w:proofErr w:type="spellEnd"/>
          </w:p>
        </w:tc>
      </w:tr>
    </w:tbl>
    <w:p w:rsidR="00A36829" w:rsidRDefault="00A36829" w:rsidP="00A36829">
      <w:pPr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lastRenderedPageBreak/>
        <w:t>Умовні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позначення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  <w:proofErr w:type="gramStart"/>
      <w:r>
        <w:rPr>
          <w:rFonts w:ascii="Times New Roman" w:hAnsi="Times New Roman"/>
          <w:sz w:val="20"/>
          <w:szCs w:val="20"/>
        </w:rPr>
        <w:t>В-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виконує</w:t>
      </w:r>
      <w:proofErr w:type="spellEnd"/>
      <w:r>
        <w:rPr>
          <w:rFonts w:ascii="Times New Roman" w:hAnsi="Times New Roman"/>
          <w:sz w:val="20"/>
          <w:szCs w:val="20"/>
        </w:rPr>
        <w:t xml:space="preserve">, У- </w:t>
      </w:r>
      <w:proofErr w:type="spellStart"/>
      <w:r>
        <w:rPr>
          <w:rFonts w:ascii="Times New Roman" w:hAnsi="Times New Roman"/>
          <w:sz w:val="20"/>
          <w:szCs w:val="20"/>
        </w:rPr>
        <w:t>бере</w:t>
      </w:r>
      <w:proofErr w:type="spellEnd"/>
      <w:r>
        <w:rPr>
          <w:rFonts w:ascii="Times New Roman" w:hAnsi="Times New Roman"/>
          <w:sz w:val="20"/>
          <w:szCs w:val="20"/>
        </w:rPr>
        <w:t xml:space="preserve"> участь, П – </w:t>
      </w:r>
      <w:proofErr w:type="spellStart"/>
      <w:r>
        <w:rPr>
          <w:rFonts w:ascii="Times New Roman" w:hAnsi="Times New Roman"/>
          <w:sz w:val="20"/>
          <w:szCs w:val="20"/>
        </w:rPr>
        <w:t>погоджує</w:t>
      </w:r>
      <w:proofErr w:type="spellEnd"/>
      <w:r>
        <w:rPr>
          <w:rFonts w:ascii="Times New Roman" w:hAnsi="Times New Roman"/>
          <w:sz w:val="20"/>
          <w:szCs w:val="20"/>
        </w:rPr>
        <w:t xml:space="preserve">, З – </w:t>
      </w:r>
      <w:proofErr w:type="spellStart"/>
      <w:r>
        <w:rPr>
          <w:rFonts w:ascii="Times New Roman" w:hAnsi="Times New Roman"/>
          <w:sz w:val="20"/>
          <w:szCs w:val="20"/>
        </w:rPr>
        <w:t>затверджує</w:t>
      </w:r>
      <w:proofErr w:type="spellEnd"/>
    </w:p>
    <w:p w:rsidR="00A36829" w:rsidRDefault="00A36829" w:rsidP="00A36829">
      <w:pPr>
        <w:spacing w:after="0" w:line="100" w:lineRule="atLeast"/>
        <w:rPr>
          <w:rFonts w:ascii="Times New Roman" w:hAnsi="Times New Roman"/>
          <w:sz w:val="24"/>
          <w:szCs w:val="24"/>
          <w:lang w:val="uk-UA"/>
        </w:rPr>
      </w:pPr>
    </w:p>
    <w:p w:rsidR="00A36829" w:rsidRDefault="00A36829" w:rsidP="00A36829">
      <w:pPr>
        <w:spacing w:after="0" w:line="100" w:lineRule="atLeast"/>
        <w:rPr>
          <w:rFonts w:ascii="Times New Roman" w:hAnsi="Times New Roman"/>
          <w:sz w:val="24"/>
          <w:szCs w:val="24"/>
          <w:lang w:val="uk-UA"/>
        </w:rPr>
      </w:pPr>
    </w:p>
    <w:p w:rsidR="00A36829" w:rsidRPr="00846393" w:rsidRDefault="00A36829" w:rsidP="00A36829">
      <w:pPr>
        <w:spacing w:after="0" w:line="240" w:lineRule="auto"/>
        <w:rPr>
          <w:rFonts w:ascii="Times New Roman" w:hAnsi="Times New Roman"/>
          <w:sz w:val="26"/>
          <w:szCs w:val="26"/>
          <w:lang w:val="uk-UA" w:eastAsia="en-US"/>
        </w:rPr>
      </w:pPr>
      <w:r>
        <w:rPr>
          <w:rFonts w:ascii="Times New Roman" w:hAnsi="Times New Roman"/>
          <w:sz w:val="26"/>
          <w:szCs w:val="26"/>
          <w:lang w:val="uk-UA" w:eastAsia="en-US"/>
        </w:rPr>
        <w:t xml:space="preserve"> </w:t>
      </w:r>
      <w:r w:rsidRPr="00846393">
        <w:rPr>
          <w:rFonts w:ascii="Times New Roman" w:hAnsi="Times New Roman"/>
          <w:sz w:val="26"/>
          <w:szCs w:val="26"/>
          <w:lang w:val="uk-UA" w:eastAsia="en-US"/>
        </w:rPr>
        <w:t xml:space="preserve">Головний спеціаліст відділу </w:t>
      </w:r>
      <w:proofErr w:type="spellStart"/>
      <w:r w:rsidRPr="00846393">
        <w:rPr>
          <w:rFonts w:ascii="Times New Roman" w:hAnsi="Times New Roman"/>
          <w:sz w:val="26"/>
          <w:szCs w:val="26"/>
          <w:lang w:val="uk-UA" w:eastAsia="en-US"/>
        </w:rPr>
        <w:t>житлово-</w:t>
      </w:r>
      <w:proofErr w:type="spellEnd"/>
    </w:p>
    <w:p w:rsidR="00A36829" w:rsidRDefault="00A36829" w:rsidP="00A36829">
      <w:pPr>
        <w:spacing w:after="0" w:line="240" w:lineRule="auto"/>
        <w:rPr>
          <w:rFonts w:ascii="Times New Roman" w:hAnsi="Times New Roman"/>
          <w:sz w:val="26"/>
          <w:szCs w:val="26"/>
          <w:lang w:val="uk-UA" w:eastAsia="en-US"/>
        </w:rPr>
      </w:pPr>
      <w:r w:rsidRPr="00846393">
        <w:rPr>
          <w:rFonts w:ascii="Times New Roman" w:hAnsi="Times New Roman"/>
          <w:sz w:val="26"/>
          <w:szCs w:val="26"/>
          <w:lang w:val="uk-UA" w:eastAsia="en-US"/>
        </w:rPr>
        <w:t xml:space="preserve"> комунального господарства,  містобудування, </w:t>
      </w:r>
    </w:p>
    <w:p w:rsidR="00A36829" w:rsidRDefault="00A36829" w:rsidP="00A36829">
      <w:pPr>
        <w:spacing w:after="0" w:line="240" w:lineRule="auto"/>
        <w:rPr>
          <w:rFonts w:ascii="Times New Roman" w:eastAsia="Calibri" w:hAnsi="Times New Roman"/>
          <w:sz w:val="26"/>
          <w:szCs w:val="26"/>
          <w:lang w:val="uk-UA" w:eastAsia="en-US"/>
        </w:rPr>
      </w:pPr>
      <w:r w:rsidRPr="00846393">
        <w:rPr>
          <w:rFonts w:ascii="Times New Roman" w:hAnsi="Times New Roman"/>
          <w:sz w:val="26"/>
          <w:szCs w:val="26"/>
          <w:lang w:val="uk-UA" w:eastAsia="en-US"/>
        </w:rPr>
        <w:t xml:space="preserve"> </w:t>
      </w:r>
      <w:r w:rsidRPr="00846393">
        <w:rPr>
          <w:rFonts w:ascii="Times New Roman" w:eastAsia="Calibri" w:hAnsi="Times New Roman"/>
          <w:sz w:val="26"/>
          <w:szCs w:val="26"/>
          <w:lang w:val="uk-UA" w:eastAsia="en-US"/>
        </w:rPr>
        <w:t>архітектури та з питань надзвичайних</w:t>
      </w:r>
    </w:p>
    <w:p w:rsidR="00A36829" w:rsidRPr="00846393" w:rsidRDefault="00A36829" w:rsidP="00A36829">
      <w:pPr>
        <w:spacing w:after="0" w:line="240" w:lineRule="auto"/>
        <w:rPr>
          <w:rFonts w:ascii="Times New Roman" w:eastAsia="Calibri" w:hAnsi="Times New Roman"/>
          <w:sz w:val="26"/>
          <w:szCs w:val="26"/>
          <w:lang w:val="uk-UA" w:eastAsia="en-US"/>
        </w:rPr>
        <w:sectPr w:rsidR="00A36829" w:rsidRPr="00846393" w:rsidSect="00F06B2D">
          <w:pgSz w:w="11906" w:h="16838"/>
          <w:pgMar w:top="568" w:right="851" w:bottom="180" w:left="1134" w:header="720" w:footer="720" w:gutter="0"/>
          <w:cols w:space="720"/>
          <w:docGrid w:linePitch="360"/>
        </w:sectPr>
      </w:pPr>
      <w:r w:rsidRPr="00846393">
        <w:rPr>
          <w:rFonts w:ascii="Times New Roman" w:eastAsia="Calibri" w:hAnsi="Times New Roman"/>
          <w:sz w:val="26"/>
          <w:szCs w:val="26"/>
          <w:lang w:val="uk-UA" w:eastAsia="en-US"/>
        </w:rPr>
        <w:t xml:space="preserve"> ситуацій</w:t>
      </w:r>
      <w:r w:rsidRPr="00846393">
        <w:rPr>
          <w:rFonts w:ascii="Times New Roman" w:hAnsi="Times New Roman"/>
          <w:sz w:val="26"/>
          <w:szCs w:val="26"/>
          <w:lang w:val="uk-UA" w:eastAsia="en-US"/>
        </w:rPr>
        <w:t xml:space="preserve"> районної державної адміністрації</w:t>
      </w:r>
      <w:r w:rsidRPr="00846393">
        <w:rPr>
          <w:rFonts w:ascii="Times New Roman" w:hAnsi="Times New Roman"/>
          <w:sz w:val="26"/>
          <w:szCs w:val="26"/>
          <w:lang w:val="uk-UA" w:eastAsia="ar-SA"/>
        </w:rPr>
        <w:tab/>
      </w:r>
      <w:r w:rsidRPr="00846393">
        <w:rPr>
          <w:rFonts w:ascii="Times New Roman" w:hAnsi="Times New Roman"/>
          <w:sz w:val="26"/>
          <w:szCs w:val="26"/>
          <w:lang w:val="uk-UA" w:eastAsia="ar-SA"/>
        </w:rPr>
        <w:tab/>
        <w:t xml:space="preserve">   </w:t>
      </w:r>
      <w:r>
        <w:rPr>
          <w:rFonts w:ascii="Times New Roman" w:hAnsi="Times New Roman"/>
          <w:sz w:val="26"/>
          <w:szCs w:val="26"/>
          <w:lang w:val="uk-UA" w:eastAsia="ar-SA"/>
        </w:rPr>
        <w:t xml:space="preserve">                          </w:t>
      </w:r>
      <w:r w:rsidRPr="00846393">
        <w:rPr>
          <w:rFonts w:ascii="Times New Roman" w:hAnsi="Times New Roman"/>
          <w:sz w:val="26"/>
          <w:szCs w:val="26"/>
          <w:lang w:val="uk-UA" w:eastAsia="ar-SA"/>
        </w:rPr>
        <w:t xml:space="preserve">      </w:t>
      </w:r>
      <w:r>
        <w:rPr>
          <w:rFonts w:ascii="Times New Roman" w:hAnsi="Times New Roman"/>
          <w:sz w:val="26"/>
          <w:szCs w:val="26"/>
          <w:lang w:val="uk-UA" w:eastAsia="ar-SA"/>
        </w:rPr>
        <w:t>Я.Л.Костогриз</w:t>
      </w:r>
    </w:p>
    <w:p w:rsidR="00892929" w:rsidRPr="00A36829" w:rsidRDefault="00892929">
      <w:pPr>
        <w:rPr>
          <w:lang w:val="uk-UA"/>
        </w:rPr>
      </w:pPr>
    </w:p>
    <w:sectPr w:rsidR="00892929" w:rsidRPr="00A36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6829"/>
    <w:rsid w:val="00892929"/>
    <w:rsid w:val="00A36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406</Words>
  <Characters>2320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2017-10-30T08:55:00Z</dcterms:created>
  <dcterms:modified xsi:type="dcterms:W3CDTF">2017-10-30T08:55:00Z</dcterms:modified>
</cp:coreProperties>
</file>